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9E4F04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13</w:t>
            </w:r>
            <w:r w:rsidR="0047028F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</w:t>
            </w:r>
            <w:r w:rsidR="007065DD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4</w:t>
            </w:r>
            <w:r w:rsidR="0047028F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966626" w:rsidRPr="00AC0036" w:rsidRDefault="00D42030" w:rsidP="00966626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680B43" w:rsidRDefault="00EA56C7" w:rsidP="004A06E9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16A91">
        <w:rPr>
          <w:rFonts w:ascii="Comic Sans MS" w:hAnsi="Comic Sans MS"/>
        </w:rPr>
        <w:t xml:space="preserve">                   </w:t>
      </w:r>
    </w:p>
    <w:p w:rsidR="00BE766E" w:rsidRDefault="00BE766E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966626" w:rsidRPr="00AC0036" w:rsidRDefault="001B250A" w:rsidP="00966626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966626" w:rsidRPr="00AC0036">
        <w:rPr>
          <w:rFonts w:ascii="Comic Sans MS" w:hAnsi="Comic Sans MS"/>
          <w:b/>
          <w:sz w:val="22"/>
          <w:szCs w:val="22"/>
        </w:rPr>
        <w:t xml:space="preserve"> </w:t>
      </w:r>
      <w:r w:rsidR="00966626">
        <w:rPr>
          <w:rFonts w:ascii="Comic Sans MS" w:hAnsi="Comic Sans MS"/>
          <w:b/>
          <w:sz w:val="22"/>
          <w:szCs w:val="22"/>
        </w:rPr>
        <w:t>Chiarimenti Gara Procedura Aperta Acquisizione in service di Workstatio</w:t>
      </w:r>
      <w:r w:rsidR="005B604B">
        <w:rPr>
          <w:rFonts w:ascii="Comic Sans MS" w:hAnsi="Comic Sans MS"/>
          <w:b/>
          <w:sz w:val="22"/>
          <w:szCs w:val="22"/>
        </w:rPr>
        <w:t>n</w:t>
      </w:r>
      <w:r w:rsidR="00966626">
        <w:rPr>
          <w:rFonts w:ascii="Comic Sans MS" w:hAnsi="Comic Sans MS"/>
          <w:b/>
          <w:sz w:val="22"/>
          <w:szCs w:val="22"/>
        </w:rPr>
        <w:t xml:space="preserve"> per l’analisi genetica qualitativa e quantitativa di acidi nucleici con apparecchiature in service, per la durata di anni tre per </w:t>
      </w:r>
      <w:proofErr w:type="spellStart"/>
      <w:r w:rsidR="00966626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966626">
        <w:rPr>
          <w:rFonts w:ascii="Comic Sans MS" w:hAnsi="Comic Sans MS"/>
          <w:b/>
          <w:sz w:val="22"/>
          <w:szCs w:val="22"/>
        </w:rPr>
        <w:t xml:space="preserve"> di Ematologia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4646C0">
        <w:rPr>
          <w:rFonts w:ascii="Comic Sans MS" w:hAnsi="Comic Sans MS"/>
          <w:sz w:val="22"/>
          <w:szCs w:val="22"/>
        </w:rPr>
        <w:t>In riferimento alla gara di cui all’oggetto si precisa quanto segue:</w:t>
      </w:r>
    </w:p>
    <w:p w:rsidR="009E4F04" w:rsidRDefault="0047028F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!.   </w:t>
      </w:r>
      <w:r w:rsidR="009E4F04">
        <w:rPr>
          <w:rFonts w:ascii="Comic Sans MS" w:hAnsi="Comic Sans MS"/>
          <w:sz w:val="22"/>
          <w:szCs w:val="22"/>
        </w:rPr>
        <w:t xml:space="preserve"> </w:t>
      </w:r>
      <w:r w:rsidR="002F106E">
        <w:rPr>
          <w:rFonts w:ascii="Comic Sans MS" w:hAnsi="Comic Sans MS"/>
          <w:sz w:val="22"/>
          <w:szCs w:val="22"/>
        </w:rPr>
        <w:t xml:space="preserve"> </w:t>
      </w:r>
      <w:r w:rsidR="009E4F04">
        <w:rPr>
          <w:rFonts w:ascii="Comic Sans MS" w:hAnsi="Comic Sans MS"/>
          <w:sz w:val="22"/>
          <w:szCs w:val="22"/>
        </w:rPr>
        <w:t>Lotti n.3-4-5 : Nella colonna U.M. si intende “Reazione”.</w:t>
      </w:r>
    </w:p>
    <w:p w:rsidR="0047028F" w:rsidRPr="00F026E0" w:rsidRDefault="00E96049" w:rsidP="002F106E">
      <w:pPr>
        <w:tabs>
          <w:tab w:val="left" w:pos="993"/>
        </w:tabs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</w:t>
      </w:r>
      <w:r w:rsidR="009E4F04">
        <w:rPr>
          <w:rFonts w:ascii="Comic Sans MS" w:hAnsi="Comic Sans MS"/>
          <w:sz w:val="22"/>
          <w:szCs w:val="22"/>
        </w:rPr>
        <w:t xml:space="preserve"> </w:t>
      </w:r>
      <w:r w:rsidR="002F106E">
        <w:rPr>
          <w:rFonts w:ascii="Comic Sans MS" w:hAnsi="Comic Sans MS"/>
          <w:sz w:val="22"/>
          <w:szCs w:val="22"/>
        </w:rPr>
        <w:t xml:space="preserve"> </w:t>
      </w:r>
      <w:r w:rsidR="009E4F04">
        <w:rPr>
          <w:rFonts w:ascii="Comic Sans MS" w:hAnsi="Comic Sans MS"/>
          <w:sz w:val="22"/>
          <w:szCs w:val="22"/>
        </w:rPr>
        <w:t xml:space="preserve">La scadenza per la presentazione delle offerte è </w:t>
      </w:r>
      <w:proofErr w:type="spellStart"/>
      <w:r w:rsidR="009E4F04">
        <w:rPr>
          <w:rFonts w:ascii="Comic Sans MS" w:hAnsi="Comic Sans MS"/>
          <w:sz w:val="22"/>
          <w:szCs w:val="22"/>
        </w:rPr>
        <w:t>inprorogabile</w:t>
      </w:r>
      <w:proofErr w:type="spellEnd"/>
      <w:r w:rsidR="009E4F04">
        <w:rPr>
          <w:rFonts w:ascii="Comic Sans MS" w:hAnsi="Comic Sans MS"/>
          <w:sz w:val="22"/>
          <w:szCs w:val="22"/>
        </w:rPr>
        <w:t>.</w:t>
      </w:r>
    </w:p>
    <w:p w:rsidR="009E4F04" w:rsidRDefault="0047028F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 w:rsidRPr="00F026E0">
        <w:rPr>
          <w:rFonts w:ascii="Comic Sans MS" w:hAnsi="Comic Sans MS"/>
          <w:sz w:val="22"/>
          <w:szCs w:val="22"/>
        </w:rPr>
        <w:t xml:space="preserve">3. </w:t>
      </w:r>
      <w:r w:rsidR="002F106E">
        <w:rPr>
          <w:rFonts w:ascii="Comic Sans MS" w:hAnsi="Comic Sans MS"/>
          <w:sz w:val="22"/>
          <w:szCs w:val="22"/>
        </w:rPr>
        <w:t xml:space="preserve">  </w:t>
      </w:r>
      <w:r w:rsidR="009E4F04">
        <w:rPr>
          <w:rFonts w:ascii="Comic Sans MS" w:hAnsi="Comic Sans MS"/>
          <w:sz w:val="22"/>
          <w:szCs w:val="22"/>
        </w:rPr>
        <w:t>L’offerta economica deve essere ins</w:t>
      </w:r>
      <w:r w:rsidR="00E45D90">
        <w:rPr>
          <w:rFonts w:ascii="Comic Sans MS" w:hAnsi="Comic Sans MS"/>
          <w:sz w:val="22"/>
          <w:szCs w:val="22"/>
        </w:rPr>
        <w:t>e</w:t>
      </w:r>
      <w:r w:rsidR="009E4F04">
        <w:rPr>
          <w:rFonts w:ascii="Comic Sans MS" w:hAnsi="Comic Sans MS"/>
          <w:sz w:val="22"/>
          <w:szCs w:val="22"/>
        </w:rPr>
        <w:t xml:space="preserve">rita in un’unica busta, e non suddivisa in </w:t>
      </w:r>
      <w:r w:rsidR="002F106E">
        <w:rPr>
          <w:rFonts w:ascii="Comic Sans MS" w:hAnsi="Comic Sans MS"/>
          <w:sz w:val="22"/>
          <w:szCs w:val="22"/>
        </w:rPr>
        <w:t xml:space="preserve"> </w:t>
      </w:r>
      <w:r w:rsidR="009E4F04">
        <w:rPr>
          <w:rFonts w:ascii="Comic Sans MS" w:hAnsi="Comic Sans MS"/>
          <w:sz w:val="22"/>
          <w:szCs w:val="22"/>
        </w:rPr>
        <w:t>t</w:t>
      </w:r>
      <w:r w:rsidR="002F106E">
        <w:rPr>
          <w:rFonts w:ascii="Comic Sans MS" w:hAnsi="Comic Sans MS"/>
          <w:sz w:val="22"/>
          <w:szCs w:val="22"/>
        </w:rPr>
        <w:t>a</w:t>
      </w:r>
      <w:r w:rsidR="009E4F04">
        <w:rPr>
          <w:rFonts w:ascii="Comic Sans MS" w:hAnsi="Comic Sans MS"/>
          <w:sz w:val="22"/>
          <w:szCs w:val="22"/>
        </w:rPr>
        <w:t>nte bustine.</w:t>
      </w:r>
    </w:p>
    <w:p w:rsidR="00E96049" w:rsidRDefault="009E4F04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</w:t>
      </w:r>
      <w:r w:rsidR="004646C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Tutta la documentazione deve essere </w:t>
      </w:r>
      <w:r w:rsidR="00E96049">
        <w:rPr>
          <w:rFonts w:ascii="Comic Sans MS" w:hAnsi="Comic Sans MS"/>
          <w:sz w:val="22"/>
          <w:szCs w:val="22"/>
        </w:rPr>
        <w:t>sottoscritta dal Titolare o dal Legale Rappresentante della ditta, così pure l’offerta economica</w:t>
      </w:r>
      <w:r w:rsidR="00E45D90">
        <w:rPr>
          <w:rFonts w:ascii="Comic Sans MS" w:hAnsi="Comic Sans MS"/>
          <w:sz w:val="22"/>
          <w:szCs w:val="22"/>
        </w:rPr>
        <w:t>, come specificato nel disciplinare di gara. Può essere sottoscritta da un procuratore , ma la procura deve essere in “originale”.</w:t>
      </w:r>
      <w:r w:rsidR="00E96049">
        <w:rPr>
          <w:rFonts w:ascii="Comic Sans MS" w:hAnsi="Comic Sans MS"/>
          <w:sz w:val="22"/>
          <w:szCs w:val="22"/>
        </w:rPr>
        <w:t>;</w:t>
      </w:r>
    </w:p>
    <w:p w:rsidR="0047028F" w:rsidRDefault="00E45D90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47028F">
        <w:rPr>
          <w:rFonts w:ascii="Comic Sans MS" w:hAnsi="Comic Sans MS"/>
          <w:sz w:val="22"/>
          <w:szCs w:val="22"/>
        </w:rPr>
        <w:t xml:space="preserve">.  </w:t>
      </w:r>
      <w:r w:rsidR="00FA5F9C">
        <w:rPr>
          <w:rFonts w:ascii="Comic Sans MS" w:hAnsi="Comic Sans MS"/>
          <w:sz w:val="22"/>
          <w:szCs w:val="22"/>
        </w:rPr>
        <w:t xml:space="preserve"> </w:t>
      </w:r>
      <w:r w:rsidR="004646C0">
        <w:rPr>
          <w:rFonts w:ascii="Comic Sans MS" w:hAnsi="Comic Sans MS"/>
          <w:sz w:val="22"/>
          <w:szCs w:val="22"/>
        </w:rPr>
        <w:t>L</w:t>
      </w:r>
      <w:r w:rsidR="00E96049">
        <w:rPr>
          <w:rFonts w:ascii="Comic Sans MS" w:hAnsi="Comic Sans MS"/>
          <w:sz w:val="22"/>
          <w:szCs w:val="22"/>
        </w:rPr>
        <w:t xml:space="preserve">’offerta in triplice copia deve essere restituita su carta </w:t>
      </w:r>
      <w:r w:rsidR="002F106E">
        <w:rPr>
          <w:rFonts w:ascii="Comic Sans MS" w:hAnsi="Comic Sans MS"/>
          <w:sz w:val="22"/>
          <w:szCs w:val="22"/>
        </w:rPr>
        <w:t>intestata resa in bollo,</w:t>
      </w:r>
      <w:r w:rsidR="00E96049">
        <w:rPr>
          <w:rFonts w:ascii="Comic Sans MS" w:hAnsi="Comic Sans MS"/>
          <w:sz w:val="22"/>
          <w:szCs w:val="22"/>
        </w:rPr>
        <w:t xml:space="preserve">o </w:t>
      </w:r>
      <w:r w:rsidR="003E0D0A">
        <w:rPr>
          <w:rFonts w:ascii="Comic Sans MS" w:hAnsi="Comic Sans MS"/>
          <w:sz w:val="22"/>
          <w:szCs w:val="22"/>
        </w:rPr>
        <w:t>s</w:t>
      </w:r>
      <w:r w:rsidR="00E96049">
        <w:rPr>
          <w:rFonts w:ascii="Comic Sans MS" w:hAnsi="Comic Sans MS"/>
          <w:sz w:val="22"/>
          <w:szCs w:val="22"/>
        </w:rPr>
        <w:t>ull’allegato elenco articoli (</w:t>
      </w:r>
      <w:proofErr w:type="spellStart"/>
      <w:r w:rsidR="00E96049">
        <w:rPr>
          <w:rFonts w:ascii="Comic Sans MS" w:hAnsi="Comic Sans MS"/>
          <w:sz w:val="22"/>
          <w:szCs w:val="22"/>
        </w:rPr>
        <w:t>all.n</w:t>
      </w:r>
      <w:proofErr w:type="spellEnd"/>
      <w:r w:rsidR="00E96049">
        <w:rPr>
          <w:rFonts w:ascii="Comic Sans MS" w:hAnsi="Comic Sans MS"/>
          <w:sz w:val="22"/>
          <w:szCs w:val="22"/>
        </w:rPr>
        <w:t>.3</w:t>
      </w:r>
      <w:r w:rsidR="002F106E">
        <w:rPr>
          <w:rFonts w:ascii="Comic Sans MS" w:hAnsi="Comic Sans MS"/>
          <w:sz w:val="22"/>
          <w:szCs w:val="22"/>
        </w:rPr>
        <w:t>-Elenco articoli</w:t>
      </w:r>
      <w:r w:rsidR="00E96049">
        <w:rPr>
          <w:rFonts w:ascii="Comic Sans MS" w:hAnsi="Comic Sans MS"/>
          <w:sz w:val="22"/>
          <w:szCs w:val="22"/>
        </w:rPr>
        <w:t>), res</w:t>
      </w:r>
      <w:r w:rsidR="002F106E">
        <w:rPr>
          <w:rFonts w:ascii="Comic Sans MS" w:hAnsi="Comic Sans MS"/>
          <w:sz w:val="22"/>
          <w:szCs w:val="22"/>
        </w:rPr>
        <w:t xml:space="preserve">o anch’esso </w:t>
      </w:r>
      <w:r w:rsidR="00E96049">
        <w:rPr>
          <w:rFonts w:ascii="Comic Sans MS" w:hAnsi="Comic Sans MS"/>
          <w:sz w:val="22"/>
          <w:szCs w:val="22"/>
        </w:rPr>
        <w:t>in bollo.</w:t>
      </w:r>
      <w:r w:rsidR="007511D7">
        <w:rPr>
          <w:rFonts w:ascii="Comic Sans MS" w:hAnsi="Comic Sans MS"/>
          <w:sz w:val="22"/>
          <w:szCs w:val="22"/>
        </w:rPr>
        <w:t xml:space="preserve"> </w:t>
      </w:r>
      <w:r w:rsidR="002F106E">
        <w:rPr>
          <w:rFonts w:ascii="Comic Sans MS" w:hAnsi="Comic Sans MS"/>
          <w:sz w:val="22"/>
          <w:szCs w:val="22"/>
        </w:rPr>
        <w:t>L’</w:t>
      </w:r>
      <w:r>
        <w:rPr>
          <w:rFonts w:ascii="Comic Sans MS" w:hAnsi="Comic Sans MS"/>
          <w:sz w:val="22"/>
          <w:szCs w:val="22"/>
        </w:rPr>
        <w:t xml:space="preserve">offerta senza prezzi deve </w:t>
      </w:r>
      <w:r w:rsidR="002F106E">
        <w:rPr>
          <w:rFonts w:ascii="Comic Sans MS" w:hAnsi="Comic Sans MS"/>
          <w:sz w:val="22"/>
          <w:szCs w:val="22"/>
        </w:rPr>
        <w:t>essere inserita nell’offerta tecnica.</w:t>
      </w:r>
    </w:p>
    <w:p w:rsidR="00E45D90" w:rsidRDefault="00E45D90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 </w:t>
      </w:r>
      <w:r w:rsidR="002F106E">
        <w:rPr>
          <w:rFonts w:ascii="Comic Sans MS" w:hAnsi="Comic Sans MS"/>
          <w:sz w:val="22"/>
          <w:szCs w:val="22"/>
        </w:rPr>
        <w:t>La strumentazione va offerta in noleggio o in service, come precisato dal Medico utilizzatore dell’</w:t>
      </w:r>
      <w:proofErr w:type="spellStart"/>
      <w:r w:rsidR="002F106E">
        <w:rPr>
          <w:rFonts w:ascii="Comic Sans MS" w:hAnsi="Comic Sans MS"/>
          <w:sz w:val="22"/>
          <w:szCs w:val="22"/>
        </w:rPr>
        <w:t>U.O.C.</w:t>
      </w:r>
      <w:proofErr w:type="spellEnd"/>
      <w:r w:rsidR="002F106E">
        <w:rPr>
          <w:rFonts w:ascii="Comic Sans MS" w:hAnsi="Comic Sans MS"/>
          <w:sz w:val="22"/>
          <w:szCs w:val="22"/>
        </w:rPr>
        <w:t xml:space="preserve"> di Ematologia.</w:t>
      </w:r>
    </w:p>
    <w:p w:rsidR="002F106E" w:rsidRDefault="002F106E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</w:t>
      </w:r>
      <w:r w:rsidR="00275B1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Le quantità dei test, reazioni o kit riportate nell’allegato n. 3-Elenco articoli sono da intendersi per “anni tre</w:t>
      </w:r>
      <w:r w:rsidR="00D75D76">
        <w:rPr>
          <w:rFonts w:ascii="Comic Sans MS" w:hAnsi="Comic Sans MS"/>
          <w:sz w:val="22"/>
          <w:szCs w:val="22"/>
        </w:rPr>
        <w:t>”</w:t>
      </w:r>
      <w:r>
        <w:rPr>
          <w:rFonts w:ascii="Comic Sans MS" w:hAnsi="Comic Sans MS"/>
          <w:sz w:val="22"/>
          <w:szCs w:val="22"/>
        </w:rPr>
        <w:t>.</w:t>
      </w:r>
    </w:p>
    <w:p w:rsidR="00275B1B" w:rsidRDefault="00275B1B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Le certificazioni ISO o di conformità CE in lingua inglese devono essere tradotte in lingua italiana.</w:t>
      </w:r>
    </w:p>
    <w:p w:rsidR="00275B1B" w:rsidRDefault="00275B1B" w:rsidP="002F106E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La documentazione, anche se fascicolata, va timbrata e firmata su ogni pagina</w:t>
      </w:r>
    </w:p>
    <w:p w:rsidR="009E5209" w:rsidRDefault="0047028F" w:rsidP="00275B1B">
      <w:pPr>
        <w:tabs>
          <w:tab w:val="left" w:pos="993"/>
        </w:tabs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  <w:r w:rsidR="00275B1B">
        <w:rPr>
          <w:rFonts w:ascii="Comic Sans MS" w:hAnsi="Comic Sans MS"/>
          <w:sz w:val="22"/>
          <w:szCs w:val="22"/>
        </w:rPr>
        <w:t xml:space="preserve">  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C6" w:rsidRDefault="00C420C6" w:rsidP="00275B1B">
      <w:r>
        <w:separator/>
      </w:r>
    </w:p>
  </w:endnote>
  <w:endnote w:type="continuationSeparator" w:id="0">
    <w:p w:rsidR="00C420C6" w:rsidRDefault="00C420C6" w:rsidP="0027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C6" w:rsidRDefault="00C420C6" w:rsidP="00275B1B">
      <w:r>
        <w:separator/>
      </w:r>
    </w:p>
  </w:footnote>
  <w:footnote w:type="continuationSeparator" w:id="0">
    <w:p w:rsidR="00C420C6" w:rsidRDefault="00C420C6" w:rsidP="00275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30"/>
    <w:rsid w:val="00000A22"/>
    <w:rsid w:val="00015DE7"/>
    <w:rsid w:val="0006501B"/>
    <w:rsid w:val="00072200"/>
    <w:rsid w:val="000811A5"/>
    <w:rsid w:val="001061EB"/>
    <w:rsid w:val="00136CAF"/>
    <w:rsid w:val="00150C5C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75B"/>
    <w:rsid w:val="00272AAA"/>
    <w:rsid w:val="00275B1B"/>
    <w:rsid w:val="0029330A"/>
    <w:rsid w:val="002D659B"/>
    <w:rsid w:val="002F106E"/>
    <w:rsid w:val="00302AD4"/>
    <w:rsid w:val="00316F7A"/>
    <w:rsid w:val="00355993"/>
    <w:rsid w:val="003649E5"/>
    <w:rsid w:val="003A41BB"/>
    <w:rsid w:val="003B53E1"/>
    <w:rsid w:val="003D3A13"/>
    <w:rsid w:val="003E0D0A"/>
    <w:rsid w:val="004117F4"/>
    <w:rsid w:val="00460BA8"/>
    <w:rsid w:val="004646C0"/>
    <w:rsid w:val="0047028F"/>
    <w:rsid w:val="004A06E9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5B604B"/>
    <w:rsid w:val="005E6D0A"/>
    <w:rsid w:val="00642ABE"/>
    <w:rsid w:val="00643F1E"/>
    <w:rsid w:val="006537A6"/>
    <w:rsid w:val="00666BE8"/>
    <w:rsid w:val="00680B43"/>
    <w:rsid w:val="00700993"/>
    <w:rsid w:val="007065DD"/>
    <w:rsid w:val="00723C0A"/>
    <w:rsid w:val="007403E7"/>
    <w:rsid w:val="0074743E"/>
    <w:rsid w:val="007511D7"/>
    <w:rsid w:val="00761B93"/>
    <w:rsid w:val="007666DC"/>
    <w:rsid w:val="00851C12"/>
    <w:rsid w:val="00860CBD"/>
    <w:rsid w:val="00865E3B"/>
    <w:rsid w:val="00887C42"/>
    <w:rsid w:val="008B7120"/>
    <w:rsid w:val="008D4232"/>
    <w:rsid w:val="00906D5C"/>
    <w:rsid w:val="0092212F"/>
    <w:rsid w:val="009313F2"/>
    <w:rsid w:val="0093215E"/>
    <w:rsid w:val="00934BC3"/>
    <w:rsid w:val="00962F0A"/>
    <w:rsid w:val="00966626"/>
    <w:rsid w:val="009929F1"/>
    <w:rsid w:val="009D40CF"/>
    <w:rsid w:val="009E4F04"/>
    <w:rsid w:val="009E5209"/>
    <w:rsid w:val="00A07E51"/>
    <w:rsid w:val="00A11BC7"/>
    <w:rsid w:val="00A16716"/>
    <w:rsid w:val="00A24269"/>
    <w:rsid w:val="00A55775"/>
    <w:rsid w:val="00A55DAA"/>
    <w:rsid w:val="00A645AA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BE766E"/>
    <w:rsid w:val="00C16A91"/>
    <w:rsid w:val="00C3686C"/>
    <w:rsid w:val="00C420C6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42030"/>
    <w:rsid w:val="00D60EBD"/>
    <w:rsid w:val="00D75D76"/>
    <w:rsid w:val="00DC5938"/>
    <w:rsid w:val="00DD5467"/>
    <w:rsid w:val="00DE704A"/>
    <w:rsid w:val="00E15833"/>
    <w:rsid w:val="00E17F46"/>
    <w:rsid w:val="00E31C53"/>
    <w:rsid w:val="00E32C66"/>
    <w:rsid w:val="00E45D90"/>
    <w:rsid w:val="00E81A47"/>
    <w:rsid w:val="00E96049"/>
    <w:rsid w:val="00EA56C7"/>
    <w:rsid w:val="00EA5864"/>
    <w:rsid w:val="00EB4A70"/>
    <w:rsid w:val="00EC0793"/>
    <w:rsid w:val="00EC26BA"/>
    <w:rsid w:val="00EE7524"/>
    <w:rsid w:val="00F12C93"/>
    <w:rsid w:val="00F17210"/>
    <w:rsid w:val="00F34EBB"/>
    <w:rsid w:val="00F702D9"/>
    <w:rsid w:val="00FA5F9C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75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5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5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5B1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2015-03-31T10:16:00Z</cp:lastPrinted>
  <dcterms:created xsi:type="dcterms:W3CDTF">2015-04-13T09:17:00Z</dcterms:created>
  <dcterms:modified xsi:type="dcterms:W3CDTF">2015-04-13T09:39:00Z</dcterms:modified>
</cp:coreProperties>
</file>